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D3" w:rsidRDefault="008E094A" w:rsidP="008E094A">
      <w:pPr>
        <w:ind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>
        <w:rPr>
          <w:noProof/>
        </w:rPr>
        <w:drawing>
          <wp:inline distT="0" distB="0" distL="0" distR="0" wp14:anchorId="1E9BF7B0" wp14:editId="3C580586">
            <wp:extent cx="5937765" cy="90773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8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94A" w:rsidRDefault="008E094A" w:rsidP="003321D3">
      <w:pPr>
        <w:jc w:val="both"/>
        <w:rPr>
          <w:sz w:val="22"/>
          <w:szCs w:val="22"/>
          <w:lang w:eastAsia="en-US"/>
        </w:rPr>
      </w:pPr>
    </w:p>
    <w:p w:rsidR="008E094A" w:rsidRDefault="008E094A" w:rsidP="003321D3">
      <w:pPr>
        <w:jc w:val="both"/>
        <w:rPr>
          <w:sz w:val="22"/>
          <w:szCs w:val="22"/>
          <w:lang w:eastAsia="en-US"/>
        </w:rPr>
      </w:pPr>
    </w:p>
    <w:p w:rsidR="008E094A" w:rsidRDefault="008E094A" w:rsidP="003321D3">
      <w:pPr>
        <w:jc w:val="both"/>
        <w:rPr>
          <w:sz w:val="22"/>
          <w:szCs w:val="22"/>
          <w:lang w:eastAsia="en-US"/>
        </w:rPr>
      </w:pPr>
    </w:p>
    <w:p w:rsidR="008E094A" w:rsidRPr="003321D3" w:rsidRDefault="008E094A" w:rsidP="008E094A">
      <w:pPr>
        <w:ind w:firstLine="0"/>
        <w:jc w:val="both"/>
        <w:rPr>
          <w:sz w:val="28"/>
          <w:szCs w:val="28"/>
        </w:rPr>
      </w:pPr>
    </w:p>
    <w:p w:rsidR="00232B34" w:rsidRPr="003321D3" w:rsidRDefault="003321D3" w:rsidP="00E042DA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321D3">
        <w:rPr>
          <w:sz w:val="28"/>
          <w:szCs w:val="28"/>
        </w:rPr>
        <w:t>П</w:t>
      </w:r>
      <w:r w:rsidR="00232B34" w:rsidRPr="003321D3">
        <w:rPr>
          <w:sz w:val="28"/>
          <w:szCs w:val="28"/>
        </w:rPr>
        <w:t xml:space="preserve">риказом Минобрнауки России от 14.06.2013 № 462 «Об утверждении Порядка проведения самообследования образовательной организацией; </w:t>
      </w:r>
    </w:p>
    <w:p w:rsidR="00232B34" w:rsidRDefault="00232B34" w:rsidP="00E042DA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21D3">
        <w:rPr>
          <w:sz w:val="28"/>
          <w:szCs w:val="28"/>
        </w:rPr>
        <w:t>П</w:t>
      </w:r>
      <w:r>
        <w:rPr>
          <w:sz w:val="28"/>
          <w:szCs w:val="28"/>
        </w:rPr>
        <w:t>риказом</w:t>
      </w:r>
      <w:r w:rsidRPr="00232B34">
        <w:rPr>
          <w:sz w:val="28"/>
          <w:szCs w:val="28"/>
        </w:rPr>
        <w:t xml:space="preserve">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647FB7" w:rsidRDefault="00466CAB" w:rsidP="00E042DA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66CAB">
        <w:rPr>
          <w:sz w:val="28"/>
          <w:szCs w:val="28"/>
        </w:rPr>
        <w:t xml:space="preserve">Приказом Министерства просвещения Российской Федерации </w:t>
      </w:r>
      <w:r w:rsidR="00647FB7">
        <w:rPr>
          <w:sz w:val="28"/>
          <w:szCs w:val="28"/>
        </w:rPr>
        <w:t>от 31.05.2021 г. № 286 «Об утверждении федерального государственного образовательного стандарта</w:t>
      </w:r>
      <w:r>
        <w:rPr>
          <w:sz w:val="28"/>
          <w:szCs w:val="28"/>
        </w:rPr>
        <w:t xml:space="preserve"> начального общего образования</w:t>
      </w:r>
      <w:r w:rsidR="00647FB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47FB7" w:rsidRDefault="00466CAB" w:rsidP="00647FB7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C3473">
        <w:rPr>
          <w:sz w:val="28"/>
          <w:szCs w:val="28"/>
        </w:rPr>
        <w:t>Приказом Министерства просвещения Российской Федерации от</w:t>
      </w:r>
      <w:r w:rsidR="009C4B05" w:rsidRPr="000C3473">
        <w:rPr>
          <w:sz w:val="28"/>
          <w:szCs w:val="28"/>
        </w:rPr>
        <w:t xml:space="preserve"> 31.05.2021 г. № 287 «Об утверждении федерального государствен</w:t>
      </w:r>
      <w:r w:rsidR="00E35E92" w:rsidRPr="000C3473">
        <w:rPr>
          <w:sz w:val="28"/>
          <w:szCs w:val="28"/>
        </w:rPr>
        <w:t xml:space="preserve">ного образовательного стандарта </w:t>
      </w:r>
      <w:r w:rsidR="000C3473" w:rsidRPr="000C3473">
        <w:rPr>
          <w:sz w:val="28"/>
          <w:szCs w:val="28"/>
        </w:rPr>
        <w:t>основного общего образования</w:t>
      </w:r>
      <w:r w:rsidR="009C4B05" w:rsidRPr="000C3473">
        <w:rPr>
          <w:sz w:val="28"/>
          <w:szCs w:val="28"/>
        </w:rPr>
        <w:t>»</w:t>
      </w:r>
      <w:r w:rsidR="000C3473" w:rsidRPr="000C3473">
        <w:rPr>
          <w:sz w:val="28"/>
          <w:szCs w:val="28"/>
        </w:rPr>
        <w:t>;</w:t>
      </w:r>
    </w:p>
    <w:p w:rsidR="00086B6F" w:rsidRDefault="00C17074" w:rsidP="00647FB7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Российской Федерации от 17.05.20</w:t>
      </w:r>
      <w:r w:rsidR="00086B6F">
        <w:rPr>
          <w:sz w:val="28"/>
          <w:szCs w:val="28"/>
        </w:rPr>
        <w:t>12 № 413 «</w:t>
      </w:r>
      <w:r w:rsidR="00086B6F" w:rsidRPr="00086B6F">
        <w:rPr>
          <w:bCs/>
          <w:sz w:val="28"/>
          <w:szCs w:val="28"/>
        </w:rPr>
        <w:t>Об утверждении федерального государственного образовательного станда</w:t>
      </w:r>
      <w:r w:rsidR="00086B6F">
        <w:rPr>
          <w:bCs/>
          <w:sz w:val="28"/>
          <w:szCs w:val="28"/>
        </w:rPr>
        <w:t>рта среднего общего образования</w:t>
      </w:r>
      <w:r w:rsidR="00086B6F" w:rsidRPr="00086B6F">
        <w:rPr>
          <w:sz w:val="28"/>
          <w:szCs w:val="28"/>
        </w:rPr>
        <w:t>»</w:t>
      </w:r>
      <w:r w:rsidR="00086B6F">
        <w:rPr>
          <w:sz w:val="28"/>
          <w:szCs w:val="28"/>
        </w:rPr>
        <w:t>;</w:t>
      </w:r>
    </w:p>
    <w:p w:rsidR="00D201CA" w:rsidRPr="00751EF8" w:rsidRDefault="002434AF" w:rsidP="00751EF8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042DA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Российской Федерации от 28.08.2020 № 442;</w:t>
      </w:r>
    </w:p>
    <w:p w:rsidR="004B37C3" w:rsidRPr="004E606B" w:rsidRDefault="005C74D7" w:rsidP="004E606B">
      <w:pPr>
        <w:ind w:firstLine="0"/>
        <w:jc w:val="both"/>
        <w:rPr>
          <w:sz w:val="28"/>
          <w:szCs w:val="28"/>
        </w:rPr>
      </w:pPr>
      <w:r w:rsidRPr="004E606B">
        <w:rPr>
          <w:sz w:val="28"/>
          <w:szCs w:val="28"/>
        </w:rPr>
        <w:t xml:space="preserve">и является локальным нормативным актом, устанавливает единые требования при проведении внутренней системы оценки качества образования (далее — ВСОКО). </w:t>
      </w:r>
    </w:p>
    <w:p w:rsidR="00751EF8" w:rsidRDefault="005C74D7" w:rsidP="004B37C3">
      <w:pPr>
        <w:jc w:val="both"/>
        <w:rPr>
          <w:sz w:val="28"/>
          <w:szCs w:val="28"/>
        </w:rPr>
      </w:pPr>
      <w:r w:rsidRPr="004B37C3">
        <w:rPr>
          <w:sz w:val="28"/>
          <w:szCs w:val="28"/>
        </w:rPr>
        <w:t xml:space="preserve">1.2. Настоящее Положение определяет цели, задачи, принципы, направления, содержание внутренней системы оценки качества образования, её организационную и функциональную структуру. </w:t>
      </w:r>
    </w:p>
    <w:p w:rsidR="00751EF8" w:rsidRDefault="005C74D7" w:rsidP="004B37C3">
      <w:pPr>
        <w:jc w:val="both"/>
        <w:rPr>
          <w:sz w:val="28"/>
          <w:szCs w:val="28"/>
        </w:rPr>
      </w:pPr>
      <w:r w:rsidRPr="004B37C3">
        <w:rPr>
          <w:sz w:val="28"/>
          <w:szCs w:val="28"/>
        </w:rPr>
        <w:t xml:space="preserve">1.3. Положение распространяется на деятельность всех участников образовательного процесса, в том числе на педагогических работников школы, осуществляющих профессиональную деятельность в соответствии с трудовыми договорами и на педагогических работников, работающих по совместительству. </w:t>
      </w:r>
    </w:p>
    <w:p w:rsidR="00DC2557" w:rsidRDefault="005C74D7" w:rsidP="004B37C3">
      <w:pPr>
        <w:jc w:val="both"/>
        <w:rPr>
          <w:sz w:val="28"/>
          <w:szCs w:val="28"/>
        </w:rPr>
      </w:pPr>
      <w:r w:rsidRPr="004B37C3">
        <w:rPr>
          <w:sz w:val="28"/>
          <w:szCs w:val="28"/>
        </w:rPr>
        <w:t xml:space="preserve">1.4. В настоящем Положении используются следующие термины: </w:t>
      </w:r>
    </w:p>
    <w:p w:rsidR="00DC2557" w:rsidRDefault="005C74D7" w:rsidP="004B37C3">
      <w:pPr>
        <w:jc w:val="both"/>
        <w:rPr>
          <w:sz w:val="28"/>
          <w:szCs w:val="28"/>
        </w:rPr>
      </w:pPr>
      <w:r w:rsidRPr="004B37C3">
        <w:rPr>
          <w:sz w:val="28"/>
          <w:szCs w:val="28"/>
        </w:rPr>
        <w:t>-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</w:t>
      </w:r>
      <w:r w:rsidR="00DC2557">
        <w:rPr>
          <w:sz w:val="28"/>
          <w:szCs w:val="28"/>
        </w:rPr>
        <w:t xml:space="preserve"> </w:t>
      </w:r>
      <w:r w:rsidR="00DC2557" w:rsidRPr="00DC2557">
        <w:rPr>
          <w:sz w:val="28"/>
          <w:szCs w:val="28"/>
        </w:rPr>
        <w:t>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DC2557" w:rsidRDefault="00DC2557" w:rsidP="004B37C3">
      <w:pPr>
        <w:jc w:val="both"/>
        <w:rPr>
          <w:sz w:val="28"/>
          <w:szCs w:val="28"/>
        </w:rPr>
      </w:pPr>
      <w:r w:rsidRPr="00DC2557">
        <w:rPr>
          <w:sz w:val="28"/>
          <w:szCs w:val="28"/>
        </w:rPr>
        <w:t xml:space="preserve">- оценка - процесс соотнесения результата деятельности или поведения участников образовательного процесса оценивания или хода самой деятельности с заранее заданными эталонами; </w:t>
      </w:r>
    </w:p>
    <w:p w:rsidR="00291B00" w:rsidRDefault="00DC2557" w:rsidP="004B3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2557">
        <w:rPr>
          <w:sz w:val="28"/>
          <w:szCs w:val="28"/>
        </w:rPr>
        <w:t xml:space="preserve">- оценка в системе образования - комплексное аналитическое отслеживание процессов, определяющих количественно - качественные изменения качества образования, результатом которого является </w:t>
      </w:r>
      <w:r w:rsidRPr="00DC2557">
        <w:rPr>
          <w:sz w:val="28"/>
          <w:szCs w:val="28"/>
        </w:rPr>
        <w:lastRenderedPageBreak/>
        <w:t xml:space="preserve">установление степени соответствия измеряемых образовательных результатов и условий их достижения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 </w:t>
      </w:r>
    </w:p>
    <w:p w:rsidR="00291B00" w:rsidRDefault="00DC2557" w:rsidP="004B37C3">
      <w:pPr>
        <w:jc w:val="both"/>
        <w:rPr>
          <w:sz w:val="28"/>
          <w:szCs w:val="28"/>
        </w:rPr>
      </w:pPr>
      <w:r w:rsidRPr="00DC2557">
        <w:rPr>
          <w:sz w:val="28"/>
          <w:szCs w:val="28"/>
        </w:rPr>
        <w:t xml:space="preserve">- критерий - признак, на основании которого производится оценка, классификация оцениваемого объекта; </w:t>
      </w:r>
    </w:p>
    <w:p w:rsidR="00291B00" w:rsidRDefault="00DC2557" w:rsidP="004B37C3">
      <w:pPr>
        <w:jc w:val="both"/>
        <w:rPr>
          <w:sz w:val="28"/>
          <w:szCs w:val="28"/>
        </w:rPr>
      </w:pPr>
      <w:r w:rsidRPr="00DC2557">
        <w:rPr>
          <w:sz w:val="28"/>
          <w:szCs w:val="28"/>
        </w:rPr>
        <w:t xml:space="preserve">- экспертиза - всестороннее изучение и анализ состояния образовательного процесса, условий и результатов образовательной деятельности; </w:t>
      </w:r>
    </w:p>
    <w:p w:rsidR="00291B00" w:rsidRDefault="00DC2557" w:rsidP="004B37C3">
      <w:pPr>
        <w:jc w:val="both"/>
        <w:rPr>
          <w:sz w:val="28"/>
          <w:szCs w:val="28"/>
        </w:rPr>
      </w:pPr>
      <w:r w:rsidRPr="00DC2557">
        <w:rPr>
          <w:sz w:val="28"/>
          <w:szCs w:val="28"/>
        </w:rPr>
        <w:t xml:space="preserve">- измерение - метод регистрации состояния качества образования, а также оценка уровня образовательных достижений с помощью контрольноизмерительных материалов (контрольных работ, тестов, анкет и др.), которые имеют стандартизированную форму, и содержание которых соответствует реализуемой основной образовательной программе начального общего образования; </w:t>
      </w:r>
    </w:p>
    <w:p w:rsidR="004F03B5" w:rsidRDefault="00DC2557" w:rsidP="004B37C3">
      <w:pPr>
        <w:jc w:val="both"/>
        <w:rPr>
          <w:sz w:val="28"/>
          <w:szCs w:val="28"/>
        </w:rPr>
      </w:pPr>
      <w:r w:rsidRPr="00DC2557">
        <w:rPr>
          <w:sz w:val="28"/>
          <w:szCs w:val="28"/>
        </w:rPr>
        <w:t>- внутренняя система оценки качества образования - система сбора, обработки, анализа, хранения и распространения информации об образовательной системе образовательной организации и его отдельных элементах, которая ориентирована на информационное обеспечение управления качеством образования, позволяет судить о состоянии образовательного процесса в любой момент времени и обеспечить возможность прогнозирования её развития</w:t>
      </w:r>
      <w:r w:rsidR="00291B00">
        <w:rPr>
          <w:sz w:val="28"/>
          <w:szCs w:val="28"/>
        </w:rPr>
        <w:t>.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1.5. Оценка качества образования в </w:t>
      </w:r>
      <w:proofErr w:type="gramStart"/>
      <w:r w:rsidRPr="00157891">
        <w:rPr>
          <w:sz w:val="28"/>
          <w:szCs w:val="28"/>
        </w:rPr>
        <w:t>образовательной</w:t>
      </w:r>
      <w:proofErr w:type="gramEnd"/>
      <w:r w:rsidRPr="00157891">
        <w:rPr>
          <w:sz w:val="28"/>
          <w:szCs w:val="28"/>
        </w:rPr>
        <w:t xml:space="preserve"> организации осуществляется посредством: 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внутренней системы оценки качества образования; 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общественно-профессиональной экспертизы качества образования; 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независимой оценки качества образования; 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>- лицензирования</w:t>
      </w:r>
      <w:r>
        <w:rPr>
          <w:sz w:val="28"/>
          <w:szCs w:val="28"/>
        </w:rPr>
        <w:t>;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государственной аккредитации; 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государственной (итоговой) аттестации выпускников; 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>- внешнего мониторинга качества образования.</w:t>
      </w:r>
    </w:p>
    <w:p w:rsidR="00157891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1.6. </w:t>
      </w:r>
      <w:proofErr w:type="gramStart"/>
      <w:r w:rsidRPr="00157891">
        <w:rPr>
          <w:sz w:val="28"/>
          <w:szCs w:val="28"/>
        </w:rPr>
        <w:t>В</w:t>
      </w:r>
      <w:proofErr w:type="gramEnd"/>
      <w:r w:rsidRPr="00157891">
        <w:rPr>
          <w:sz w:val="28"/>
          <w:szCs w:val="28"/>
        </w:rPr>
        <w:t xml:space="preserve"> </w:t>
      </w:r>
      <w:proofErr w:type="gramStart"/>
      <w:r w:rsidRPr="00157891">
        <w:rPr>
          <w:sz w:val="28"/>
          <w:szCs w:val="28"/>
        </w:rPr>
        <w:t>образовательной</w:t>
      </w:r>
      <w:proofErr w:type="gramEnd"/>
      <w:r w:rsidRPr="00157891">
        <w:rPr>
          <w:sz w:val="28"/>
          <w:szCs w:val="28"/>
        </w:rPr>
        <w:t xml:space="preserve"> организации внутренняя система оценки качества образования определяется </w:t>
      </w:r>
      <w:r w:rsidR="004B39BE">
        <w:rPr>
          <w:sz w:val="28"/>
          <w:szCs w:val="28"/>
        </w:rPr>
        <w:t xml:space="preserve">планом ВСОКО (на учебный год)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1.7. В качестве источников данных для внутренней системы оценки качества образования </w:t>
      </w:r>
      <w:proofErr w:type="gramStart"/>
      <w:r w:rsidRPr="00157891">
        <w:rPr>
          <w:sz w:val="28"/>
          <w:szCs w:val="28"/>
        </w:rPr>
        <w:t>в</w:t>
      </w:r>
      <w:proofErr w:type="gramEnd"/>
      <w:r w:rsidRPr="00157891">
        <w:rPr>
          <w:sz w:val="28"/>
          <w:szCs w:val="28"/>
        </w:rPr>
        <w:t xml:space="preserve"> образовательной организации используются: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>- оценка степени достижения планируемых (личностных, мета</w:t>
      </w:r>
      <w:r w:rsidR="00DC1099">
        <w:rPr>
          <w:sz w:val="28"/>
          <w:szCs w:val="28"/>
        </w:rPr>
        <w:t>п</w:t>
      </w:r>
      <w:r w:rsidRPr="00157891">
        <w:rPr>
          <w:sz w:val="28"/>
          <w:szCs w:val="28"/>
        </w:rPr>
        <w:t xml:space="preserve">редметных и предметных) результатов освоения основной образовательной программы начального общего;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оценка соответствия содержания основной образовательной программы начального общего образования (и вносимых в них изменений, дополнений и уточнений) установленным требованиям; </w:t>
      </w:r>
    </w:p>
    <w:p w:rsidR="00DC1099" w:rsidRDefault="00DC1099" w:rsidP="004B37C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7891" w:rsidRPr="00157891">
        <w:rPr>
          <w:sz w:val="28"/>
          <w:szCs w:val="28"/>
        </w:rPr>
        <w:t xml:space="preserve"> оценка качества условий (</w:t>
      </w:r>
      <w:proofErr w:type="gramStart"/>
      <w:r w:rsidR="00157891" w:rsidRPr="00157891">
        <w:rPr>
          <w:sz w:val="28"/>
          <w:szCs w:val="28"/>
        </w:rPr>
        <w:t>кадровых</w:t>
      </w:r>
      <w:proofErr w:type="gramEnd"/>
      <w:r w:rsidR="00157891" w:rsidRPr="00157891">
        <w:rPr>
          <w:sz w:val="28"/>
          <w:szCs w:val="28"/>
        </w:rPr>
        <w:t xml:space="preserve">, психолого-педагогических, материально-технических, учебно-методических, информационных, организационных и др.);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результаты самообследования;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результатов социологических опросов;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lastRenderedPageBreak/>
        <w:t xml:space="preserve">- отчеты работников </w:t>
      </w:r>
      <w:proofErr w:type="gramStart"/>
      <w:r w:rsidRPr="00157891">
        <w:rPr>
          <w:sz w:val="28"/>
          <w:szCs w:val="28"/>
        </w:rPr>
        <w:t>образовательной</w:t>
      </w:r>
      <w:proofErr w:type="gramEnd"/>
      <w:r w:rsidRPr="00157891">
        <w:rPr>
          <w:sz w:val="28"/>
          <w:szCs w:val="28"/>
        </w:rPr>
        <w:t xml:space="preserve"> организации; - данные электронного журнала;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анализ посещения учебных занятий (уроков и курсов внеурочной деятельности), внеклассных и внешкольных мероприятий и др.;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статистические данные </w:t>
      </w:r>
      <w:proofErr w:type="gramStart"/>
      <w:r w:rsidRPr="00157891">
        <w:rPr>
          <w:sz w:val="28"/>
          <w:szCs w:val="28"/>
        </w:rPr>
        <w:t>образовательной</w:t>
      </w:r>
      <w:proofErr w:type="gramEnd"/>
      <w:r w:rsidRPr="00157891">
        <w:rPr>
          <w:sz w:val="28"/>
          <w:szCs w:val="28"/>
        </w:rPr>
        <w:t xml:space="preserve"> организации;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информационно-аналитические данные </w:t>
      </w:r>
      <w:proofErr w:type="gramStart"/>
      <w:r w:rsidRPr="00157891">
        <w:rPr>
          <w:sz w:val="28"/>
          <w:szCs w:val="28"/>
        </w:rPr>
        <w:t>образовательной</w:t>
      </w:r>
      <w:proofErr w:type="gramEnd"/>
      <w:r w:rsidRPr="00157891">
        <w:rPr>
          <w:sz w:val="28"/>
          <w:szCs w:val="28"/>
        </w:rPr>
        <w:t xml:space="preserve"> организации. </w:t>
      </w:r>
    </w:p>
    <w:p w:rsidR="008E094A" w:rsidRDefault="008E094A" w:rsidP="004B37C3">
      <w:pPr>
        <w:jc w:val="both"/>
        <w:rPr>
          <w:sz w:val="28"/>
          <w:szCs w:val="28"/>
        </w:rPr>
      </w:pP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2. Основные цели, задачи, принципы и функции внутренней системы оценки качества образования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2.1. Целями внутренней системы оценки качества образования являются: </w:t>
      </w:r>
    </w:p>
    <w:p w:rsidR="00DC1099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 xml:space="preserve">- обеспечение эффективного управления на основе объективной информации о результатах и состоянии образовательного процесса </w:t>
      </w:r>
      <w:proofErr w:type="gramStart"/>
      <w:r w:rsidRPr="00157891">
        <w:rPr>
          <w:sz w:val="28"/>
          <w:szCs w:val="28"/>
        </w:rPr>
        <w:t>в</w:t>
      </w:r>
      <w:proofErr w:type="gramEnd"/>
      <w:r w:rsidRPr="00157891">
        <w:rPr>
          <w:sz w:val="28"/>
          <w:szCs w:val="28"/>
        </w:rPr>
        <w:t xml:space="preserve"> образовательной организации; </w:t>
      </w:r>
    </w:p>
    <w:p w:rsidR="0083410C" w:rsidRDefault="00157891" w:rsidP="004B37C3">
      <w:pPr>
        <w:jc w:val="both"/>
        <w:rPr>
          <w:sz w:val="28"/>
          <w:szCs w:val="28"/>
        </w:rPr>
      </w:pPr>
      <w:r w:rsidRPr="00157891">
        <w:rPr>
          <w:sz w:val="28"/>
          <w:szCs w:val="28"/>
        </w:rPr>
        <w:t>- формирование единой внутренней системы оценки качества образования состояния, обеспечивающей определение факторов и своевременное</w:t>
      </w:r>
      <w:r w:rsidR="00DC1099">
        <w:rPr>
          <w:sz w:val="28"/>
          <w:szCs w:val="28"/>
        </w:rPr>
        <w:t xml:space="preserve"> </w:t>
      </w:r>
      <w:r w:rsidR="00DC1099" w:rsidRPr="00DC1099">
        <w:rPr>
          <w:sz w:val="28"/>
          <w:szCs w:val="28"/>
        </w:rPr>
        <w:t xml:space="preserve">выявление изменений;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получение объективной информации о функционировании и развитии Образовательной организации, тенденциях изменения и причинах, влияющих на её уровень;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предоставление всем участникам образовательного процесса и общественности достоверной информации о качестве образования </w:t>
      </w:r>
      <w:proofErr w:type="gramStart"/>
      <w:r w:rsidRPr="00DC1099">
        <w:rPr>
          <w:sz w:val="28"/>
          <w:szCs w:val="28"/>
        </w:rPr>
        <w:t>в</w:t>
      </w:r>
      <w:proofErr w:type="gramEnd"/>
      <w:r w:rsidRPr="00DC1099">
        <w:rPr>
          <w:sz w:val="28"/>
          <w:szCs w:val="28"/>
        </w:rPr>
        <w:t xml:space="preserve"> образовательной организации;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прогнозирование развития </w:t>
      </w:r>
      <w:proofErr w:type="gramStart"/>
      <w:r w:rsidRPr="00DC1099">
        <w:rPr>
          <w:sz w:val="28"/>
          <w:szCs w:val="28"/>
        </w:rPr>
        <w:t>образовательной</w:t>
      </w:r>
      <w:proofErr w:type="gramEnd"/>
      <w:r w:rsidRPr="00DC1099">
        <w:rPr>
          <w:sz w:val="28"/>
          <w:szCs w:val="28"/>
        </w:rPr>
        <w:t xml:space="preserve"> организации.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2.2. Задачами внутренней системы оценки качества образования являются: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формирование единого </w:t>
      </w:r>
      <w:proofErr w:type="gramStart"/>
      <w:r w:rsidRPr="00DC1099">
        <w:rPr>
          <w:sz w:val="28"/>
          <w:szCs w:val="28"/>
        </w:rPr>
        <w:t>понимания критериев оценки качества образования</w:t>
      </w:r>
      <w:proofErr w:type="gramEnd"/>
      <w:r w:rsidRPr="00DC1099">
        <w:rPr>
          <w:sz w:val="28"/>
          <w:szCs w:val="28"/>
        </w:rPr>
        <w:t xml:space="preserve"> и подходов к его измерению;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формирование ресурсной базы и обеспечение функционирования школьной образовательной статистики;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осуществление самообследования состояния развития и эффективности деятельности образовательной организации;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определение степени соответствия условий осуществления образовательного процесса установленным требованиям;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определение степени соответствия образовательной программы начального общего образования, основного общего образования, среднего общего (полного) образования нормативным требованиям и запросам основных потребителей образовательных услуг;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обеспечение доступности качественного образования; </w:t>
      </w:r>
    </w:p>
    <w:p w:rsidR="0083410C" w:rsidRDefault="0083410C" w:rsidP="004B37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C1099" w:rsidRPr="00DC1099">
        <w:rPr>
          <w:sz w:val="28"/>
          <w:szCs w:val="28"/>
        </w:rPr>
        <w:t xml:space="preserve">оценка уровня индивидуальных образовательных достижений обучающихся;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определение в рамках </w:t>
      </w:r>
      <w:proofErr w:type="gramStart"/>
      <w:r w:rsidRPr="00DC1099">
        <w:rPr>
          <w:sz w:val="28"/>
          <w:szCs w:val="28"/>
        </w:rPr>
        <w:t>исследований степени соответствия качества начального общего образования</w:t>
      </w:r>
      <w:proofErr w:type="gramEnd"/>
      <w:r w:rsidRPr="00DC1099">
        <w:rPr>
          <w:sz w:val="28"/>
          <w:szCs w:val="28"/>
        </w:rPr>
        <w:t xml:space="preserve"> положениям федерального государственного образовательного стандарта начального общего образования;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выявление факторов, влияющих на качество образования;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содействие повышению квалификации педагогов, принимающих участие в процедурах внутренней системы оценки качества образования; </w:t>
      </w:r>
    </w:p>
    <w:p w:rsidR="0083410C" w:rsidRDefault="0083410C" w:rsidP="004B3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1099" w:rsidRPr="00DC1099">
        <w:rPr>
          <w:sz w:val="28"/>
          <w:szCs w:val="28"/>
        </w:rPr>
        <w:t xml:space="preserve">определение перспективных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определение рейтинга педагогов и стимулирующих доплат им;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расширение общественного участия в управлении образованием в </w:t>
      </w:r>
      <w:proofErr w:type="gramStart"/>
      <w:r w:rsidRPr="00DC1099">
        <w:rPr>
          <w:sz w:val="28"/>
          <w:szCs w:val="28"/>
        </w:rPr>
        <w:t>образовательной</w:t>
      </w:r>
      <w:proofErr w:type="gramEnd"/>
      <w:r w:rsidRPr="00DC1099">
        <w:rPr>
          <w:sz w:val="28"/>
          <w:szCs w:val="28"/>
        </w:rPr>
        <w:t xml:space="preserve"> организации.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>2.3. В основу внутренней системы оценки качества образования положены следующие принципы: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 - объективности, достоверности, полноты и системности информации о качестве образования;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 </w:t>
      </w:r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открытости, прозрачности процедур оценки качества образования; </w:t>
      </w:r>
    </w:p>
    <w:p w:rsidR="0083410C" w:rsidRDefault="00DC1099" w:rsidP="004B37C3">
      <w:pPr>
        <w:jc w:val="both"/>
        <w:rPr>
          <w:sz w:val="28"/>
          <w:szCs w:val="28"/>
        </w:rPr>
      </w:pPr>
      <w:proofErr w:type="gramStart"/>
      <w:r w:rsidRPr="00DC1099">
        <w:rPr>
          <w:sz w:val="28"/>
          <w:szCs w:val="28"/>
        </w:rPr>
        <w:t xml:space="preserve">- преемственности в образовательной политики; </w:t>
      </w:r>
      <w:proofErr w:type="gramEnd"/>
    </w:p>
    <w:p w:rsidR="0083410C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937992" w:rsidRDefault="00937992" w:rsidP="004B37C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proofErr w:type="spellStart"/>
      <w:r w:rsidR="00DC1099" w:rsidRPr="00DC1099">
        <w:rPr>
          <w:sz w:val="28"/>
          <w:szCs w:val="28"/>
        </w:rPr>
        <w:t>рефлексивности</w:t>
      </w:r>
      <w:proofErr w:type="spellEnd"/>
      <w:r w:rsidR="00DC1099" w:rsidRPr="00DC1099">
        <w:rPr>
          <w:sz w:val="28"/>
          <w:szCs w:val="28"/>
        </w:rPr>
        <w:t xml:space="preserve">, реализуемый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  <w:proofErr w:type="gramEnd"/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минимизации системы показателей с учетом потребностей разных уровней управления; сопоставимости системы показателей с муниципальными аналогами;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взаимного дополнения оценочных процедур, установления между ними взаимосвязей и взаимозависимости;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соблюдения морально-этических норм при проведении процедур оценки качества образования </w:t>
      </w:r>
      <w:proofErr w:type="gramStart"/>
      <w:r w:rsidRPr="00DC1099">
        <w:rPr>
          <w:sz w:val="28"/>
          <w:szCs w:val="28"/>
        </w:rPr>
        <w:t>в</w:t>
      </w:r>
      <w:proofErr w:type="gramEnd"/>
      <w:r w:rsidRPr="00DC1099">
        <w:rPr>
          <w:sz w:val="28"/>
          <w:szCs w:val="28"/>
        </w:rPr>
        <w:t xml:space="preserve"> образовательной организации.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2.4. Функции внутренней системы оценки качества образования: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</w:t>
      </w:r>
      <w:proofErr w:type="gramStart"/>
      <w:r w:rsidRPr="00DC1099">
        <w:rPr>
          <w:sz w:val="28"/>
          <w:szCs w:val="28"/>
        </w:rPr>
        <w:t>информационно-технологическая</w:t>
      </w:r>
      <w:proofErr w:type="gramEnd"/>
      <w:r w:rsidRPr="00DC1099">
        <w:rPr>
          <w:sz w:val="28"/>
          <w:szCs w:val="28"/>
        </w:rPr>
        <w:t xml:space="preserve">, обеспечивающая сбор, обработку, хранение, систематизацию и представление данных;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lastRenderedPageBreak/>
        <w:t xml:space="preserve">- информационно-аналитическая, включающая сравнение, сопоставление, обобщение данных, выявление динамики изменений;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контрольно-диагностическая, определяющая регламенты и формы внутренней оценки образовательных результатов; </w:t>
      </w: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</w:t>
      </w:r>
      <w:proofErr w:type="gramStart"/>
      <w:r w:rsidRPr="00DC1099">
        <w:rPr>
          <w:sz w:val="28"/>
          <w:szCs w:val="28"/>
        </w:rPr>
        <w:t>проектно-прогностическая</w:t>
      </w:r>
      <w:proofErr w:type="gramEnd"/>
      <w:r w:rsidRPr="00DC1099">
        <w:rPr>
          <w:sz w:val="28"/>
          <w:szCs w:val="28"/>
        </w:rPr>
        <w:t xml:space="preserve">, позволяющая определять приоритеты развития учреждения. </w:t>
      </w:r>
    </w:p>
    <w:p w:rsidR="008E094A" w:rsidRDefault="008E094A" w:rsidP="004B37C3">
      <w:pPr>
        <w:jc w:val="both"/>
        <w:rPr>
          <w:sz w:val="28"/>
          <w:szCs w:val="28"/>
        </w:rPr>
      </w:pPr>
    </w:p>
    <w:p w:rsidR="00937992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3. Организационная и функциональная структура внутренней системы оценки качества образования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3.1. Организационная структура, занимающаяся внутренней системой оценки качества образования, включает в себя: руководителя (заместителей), педагогический совет, методический совет школы, методические объединения учителей, временные структуры (педагогический консилиум, комиссии и др.).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3.2. Руководитель (заместители):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формируют, утверждают приказом и контролируют исполнение блока локальных нормативных актов, регулирующих функционирование внутренней системы оценки качества образования;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разрабатывают мероприятия и готовят предложения, направленные на совершенствование внутренней системы оценки качества образования, участвуют в этих мероприятиях;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обеспечивают на основе образовательной программы начального общего образования проведение в школе контрольно-оценочных процедур, социологических и статистических исследований по вопросам качества образования;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организуют систему качества образования в образовательной организации, осуществляют сбор, обработку, хранение и предоставление информации о состоянии и динамике развития; </w:t>
      </w:r>
    </w:p>
    <w:p w:rsidR="00791D10" w:rsidRDefault="00791D10" w:rsidP="004B3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1099" w:rsidRPr="00DC1099">
        <w:rPr>
          <w:sz w:val="28"/>
          <w:szCs w:val="28"/>
        </w:rPr>
        <w:t xml:space="preserve">анализируют результаты оценки качества образования на уровне образовательной организации;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организуют изучение информационных </w:t>
      </w:r>
      <w:proofErr w:type="gramStart"/>
      <w:r w:rsidRPr="00DC1099">
        <w:rPr>
          <w:sz w:val="28"/>
          <w:szCs w:val="28"/>
        </w:rPr>
        <w:t>запросов основных пользователей внутренней системы оценки качества образования</w:t>
      </w:r>
      <w:proofErr w:type="gramEnd"/>
      <w:r w:rsidRPr="00DC1099">
        <w:rPr>
          <w:sz w:val="28"/>
          <w:szCs w:val="28"/>
        </w:rPr>
        <w:t xml:space="preserve">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обеспечивают условия для подготовки педагогов и общественных экспертов к осуществлению контрольно-оценочных процедур;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обеспечивают предоставление информации о качестве образования учредителю образовательной организации;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формируют информационно-аналитические материалы по результатам внутренней системы оценки качества образования (анализ работы за учебный год; отчёт по результатам самообследования и др.);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принимают управленческие решения по развитию качества образования на основе анализа результатов, полученных в процессе </w:t>
      </w:r>
      <w:proofErr w:type="gramStart"/>
      <w:r w:rsidRPr="00DC1099">
        <w:rPr>
          <w:sz w:val="28"/>
          <w:szCs w:val="28"/>
        </w:rPr>
        <w:t>реализации внутренней системы оценки качества образования</w:t>
      </w:r>
      <w:proofErr w:type="gramEnd"/>
      <w:r w:rsidRPr="00DC1099">
        <w:rPr>
          <w:sz w:val="28"/>
          <w:szCs w:val="28"/>
        </w:rPr>
        <w:t xml:space="preserve">.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3.3. Педагогический совет школы: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содействует определению стратегических направлений развития </w:t>
      </w:r>
      <w:proofErr w:type="gramStart"/>
      <w:r w:rsidRPr="00DC1099">
        <w:rPr>
          <w:sz w:val="28"/>
          <w:szCs w:val="28"/>
        </w:rPr>
        <w:t>Образовательной</w:t>
      </w:r>
      <w:proofErr w:type="gramEnd"/>
      <w:r w:rsidRPr="00DC1099">
        <w:rPr>
          <w:sz w:val="28"/>
          <w:szCs w:val="28"/>
        </w:rPr>
        <w:t xml:space="preserve"> организации;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содействует реализации принципа общественного участия в управлении образованием </w:t>
      </w:r>
      <w:proofErr w:type="gramStart"/>
      <w:r w:rsidRPr="00DC1099">
        <w:rPr>
          <w:sz w:val="28"/>
          <w:szCs w:val="28"/>
        </w:rPr>
        <w:t>в</w:t>
      </w:r>
      <w:proofErr w:type="gramEnd"/>
      <w:r w:rsidRPr="00DC1099">
        <w:rPr>
          <w:sz w:val="28"/>
          <w:szCs w:val="28"/>
        </w:rPr>
        <w:t xml:space="preserve"> образовательной организации;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lastRenderedPageBreak/>
        <w:t xml:space="preserve">- инициирует и участвует в организации конкурсов образовательной программы начального общего образования, основного общего образования, среднего общего (полного) образования, конкурсов педагогического мастерства;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принимает участие: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в формировании информационных </w:t>
      </w:r>
      <w:proofErr w:type="gramStart"/>
      <w:r w:rsidRPr="00DC1099">
        <w:rPr>
          <w:sz w:val="28"/>
          <w:szCs w:val="28"/>
        </w:rPr>
        <w:t>запросов основных пользователей внутренней системы оценки качества образования</w:t>
      </w:r>
      <w:proofErr w:type="gramEnd"/>
      <w:r w:rsidRPr="00DC1099">
        <w:rPr>
          <w:sz w:val="28"/>
          <w:szCs w:val="28"/>
        </w:rPr>
        <w:t xml:space="preserve">; </w:t>
      </w:r>
    </w:p>
    <w:p w:rsidR="00791D10" w:rsidRDefault="00DC1099" w:rsidP="004B37C3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</w:t>
      </w:r>
      <w:proofErr w:type="gramStart"/>
      <w:r w:rsidRPr="00DC1099">
        <w:rPr>
          <w:sz w:val="28"/>
          <w:szCs w:val="28"/>
        </w:rPr>
        <w:t>обсуждении</w:t>
      </w:r>
      <w:proofErr w:type="gramEnd"/>
      <w:r w:rsidRPr="00DC1099">
        <w:rPr>
          <w:sz w:val="28"/>
          <w:szCs w:val="28"/>
        </w:rPr>
        <w:t xml:space="preserve"> системы показателей, характеризующих состояние и динамику развития образовательной организации;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экспертизе качества планируемых результатов; условий организации образовательного процесса; соответствия содержания образовательной программы начального общего образования, основного общего образования, среднего общего (полного) образования (и вносимых в них изменений, дополнений и уточнений) установленным требованиям;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оценке качества и результативности труда педагогов, распределении выплат стимулирующего характера работникам и согласовании их распределения в порядке, установленном локальными нормативными актами;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>- заслушивает информацию и отчеты педагогических работников, доклады представителей организаций и учреждений, взаимодействующих с образовательной организацией по вопросам образования и воспитания обучающихся, в т. ч. сообщения о проверке соблюдения санитарн</w:t>
      </w:r>
      <w:proofErr w:type="gramStart"/>
      <w:r w:rsidRPr="00DC1099">
        <w:rPr>
          <w:sz w:val="28"/>
          <w:szCs w:val="28"/>
        </w:rPr>
        <w:t>о-</w:t>
      </w:r>
      <w:proofErr w:type="gramEnd"/>
      <w:r w:rsidRPr="00DC1099">
        <w:rPr>
          <w:sz w:val="28"/>
          <w:szCs w:val="28"/>
        </w:rPr>
        <w:t xml:space="preserve"> гигиенического режима, об охране труда, здоровья и жизни обучающихся и другие вопросы образовательной деятельности;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принимает решение о перечне учебных предметов, курсов выносимых на промежуточную аттестацию по результатам учебного года.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3.4. Методический совет школы и методические объединения педагогов: </w:t>
      </w:r>
    </w:p>
    <w:p w:rsidR="002C2496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участвуют в разработке методик внутренней системы оценки качества образования; системы показателей, характеризующих состояние и динамику развития образовательной организации; критериев оценки результативности профессиональной деятельности педагогов; </w:t>
      </w:r>
    </w:p>
    <w:p w:rsidR="00036B32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содействуют подготовке работников школы и общественных экспертов к осуществлению контрольно-оценочных процедур; проводят экспертизу организации, содержания и результатов промежуточной </w:t>
      </w:r>
      <w:proofErr w:type="gramStart"/>
      <w:r w:rsidRPr="00DC1099">
        <w:rPr>
          <w:sz w:val="28"/>
          <w:szCs w:val="28"/>
        </w:rPr>
        <w:t>аттестации</w:t>
      </w:r>
      <w:proofErr w:type="gramEnd"/>
      <w:r w:rsidRPr="00DC1099">
        <w:rPr>
          <w:sz w:val="28"/>
          <w:szCs w:val="28"/>
        </w:rPr>
        <w:t xml:space="preserve"> обучающихся и формируют предложения по их совершенствованию;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готовят предложения для руководителя (заместителей) по выработке управленческих решений по результатам внутренней системы оценки качества образования на уровне образовательной организации. </w:t>
      </w:r>
    </w:p>
    <w:p w:rsidR="008E094A" w:rsidRDefault="008E094A" w:rsidP="002C2496">
      <w:pPr>
        <w:jc w:val="both"/>
        <w:rPr>
          <w:sz w:val="28"/>
          <w:szCs w:val="28"/>
        </w:rPr>
      </w:pPr>
    </w:p>
    <w:p w:rsidR="00EE0D74" w:rsidRDefault="00DC1099" w:rsidP="002C2496">
      <w:pPr>
        <w:jc w:val="both"/>
        <w:rPr>
          <w:sz w:val="28"/>
          <w:szCs w:val="28"/>
        </w:rPr>
      </w:pPr>
      <w:bookmarkStart w:id="0" w:name="_GoBack"/>
      <w:bookmarkEnd w:id="0"/>
      <w:r w:rsidRPr="00DC1099">
        <w:rPr>
          <w:sz w:val="28"/>
          <w:szCs w:val="28"/>
        </w:rPr>
        <w:t xml:space="preserve">4. Реализация внутренней оценки качества образования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4.1. Мероприятия по реализации целей и задач внутренней системы оценки качества образования образовательной организации планируются и осуществляются на основе проблемного анализа образовательного процесса, </w:t>
      </w:r>
      <w:r w:rsidRPr="00DC1099">
        <w:rPr>
          <w:sz w:val="28"/>
          <w:szCs w:val="28"/>
        </w:rPr>
        <w:lastRenderedPageBreak/>
        <w:t xml:space="preserve">определения методологии, технологии и инструментария оценки качества образования.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4.2. Предметами внутренней системы оценки качества образования являются: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4.2.1. Качество планируемых результатов, обучающихся по освоению образовательной программы начального общего образования: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личностные результаты </w:t>
      </w:r>
      <w:proofErr w:type="gramStart"/>
      <w:r w:rsidRPr="00DC1099">
        <w:rPr>
          <w:sz w:val="28"/>
          <w:szCs w:val="28"/>
        </w:rPr>
        <w:t>обучающихся</w:t>
      </w:r>
      <w:proofErr w:type="gramEnd"/>
      <w:r w:rsidRPr="00DC1099">
        <w:rPr>
          <w:sz w:val="28"/>
          <w:szCs w:val="28"/>
        </w:rPr>
        <w:t xml:space="preserve"> по освоению образовательной программы начального общего образования, основного общего образования, среднего общего (полного) образования (включая показатели социализации обучающихся);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метапредметные результаты обучающихся по освоению образовательной программы (включая сравнение данных внутренней системы оценки качества образования и внешнего мониторинга);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предметные результаты </w:t>
      </w:r>
      <w:proofErr w:type="gramStart"/>
      <w:r w:rsidRPr="00DC1099">
        <w:rPr>
          <w:sz w:val="28"/>
          <w:szCs w:val="28"/>
        </w:rPr>
        <w:t>обучающихся</w:t>
      </w:r>
      <w:proofErr w:type="gramEnd"/>
      <w:r w:rsidRPr="00DC1099">
        <w:rPr>
          <w:sz w:val="28"/>
          <w:szCs w:val="28"/>
        </w:rPr>
        <w:t xml:space="preserve"> по освоению образовательной программы начального общего образования, основного общего образования, среднего общего (полного) образования; - здоровье обучающихся (динамика);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достижения обучающихся на конкурсах, соревнованиях, олимпиадах;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удовлетворенность родителей (законных представителей) качеством образовательных услуг.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4.2.2. Качество реализации образовательной программы: </w:t>
      </w:r>
    </w:p>
    <w:p w:rsidR="00EE0D74" w:rsidRDefault="00DC1099" w:rsidP="002C2496">
      <w:pPr>
        <w:jc w:val="both"/>
        <w:rPr>
          <w:sz w:val="28"/>
          <w:szCs w:val="28"/>
        </w:rPr>
      </w:pPr>
      <w:proofErr w:type="gramStart"/>
      <w:r w:rsidRPr="00DC1099">
        <w:rPr>
          <w:sz w:val="28"/>
          <w:szCs w:val="28"/>
        </w:rPr>
        <w:t xml:space="preserve">- образовательная программа начального общего образования, основного общего образования, среднего общего (полного) образования (вносимые в них изменений, дополнений и уточнений) и соответствие требованиям федерального государственного образовательного стандарта и контингенту обучающихся; в том числе реализация годовых календарных учебных графиков, учебных планов и рабочих программ учебных предметов, курсов и курсов внеурочной деятельности (соответствие требованиям федерального государственного образовательного стандарта); </w:t>
      </w:r>
      <w:proofErr w:type="gramEnd"/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качество учебных занятий (уроков и курсов внеурочной деятельности) и индивидуальной работы с </w:t>
      </w:r>
      <w:proofErr w:type="gramStart"/>
      <w:r w:rsidRPr="00DC1099">
        <w:rPr>
          <w:sz w:val="28"/>
          <w:szCs w:val="28"/>
        </w:rPr>
        <w:t>обучающимися</w:t>
      </w:r>
      <w:proofErr w:type="gramEnd"/>
      <w:r w:rsidRPr="00DC1099">
        <w:rPr>
          <w:sz w:val="28"/>
          <w:szCs w:val="28"/>
        </w:rPr>
        <w:t xml:space="preserve">; дополнительные общеразвивающие образовательные программы (вносимые в них изменений, дополнений и уточнений) и соответствие запросам родителей (законных представителей);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4.2.3. Качество условий, </w:t>
      </w:r>
      <w:proofErr w:type="gramStart"/>
      <w:r w:rsidRPr="00DC1099">
        <w:rPr>
          <w:sz w:val="28"/>
          <w:szCs w:val="28"/>
        </w:rPr>
        <w:t>обеспечивающих</w:t>
      </w:r>
      <w:proofErr w:type="gramEnd"/>
      <w:r w:rsidRPr="00DC1099">
        <w:rPr>
          <w:sz w:val="28"/>
          <w:szCs w:val="28"/>
        </w:rPr>
        <w:t xml:space="preserve"> образовательный процесс: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кадровые условия (включая повышение квалификации, инновационную и научно-методическую деятельность педагогов);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психолого-педагогические условия;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материально-техническое обеспечение;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учебно-методические условия;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информационные условия;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санитарно-гигиенические и эстетические условия;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медицинское сопровождение и общественное питание;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психологический климат в </w:t>
      </w:r>
      <w:proofErr w:type="gramStart"/>
      <w:r w:rsidRPr="00DC1099">
        <w:rPr>
          <w:sz w:val="28"/>
          <w:szCs w:val="28"/>
        </w:rPr>
        <w:t>образовательной</w:t>
      </w:r>
      <w:proofErr w:type="gramEnd"/>
      <w:r w:rsidRPr="00DC1099">
        <w:rPr>
          <w:sz w:val="28"/>
          <w:szCs w:val="28"/>
        </w:rPr>
        <w:t xml:space="preserve"> организации; </w:t>
      </w:r>
    </w:p>
    <w:p w:rsidR="00EE0D74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использование социальной сферы микрорайона и города;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создание условий для функционирования коллегиальных органов управления образовательной организацией, осуществляющих </w:t>
      </w:r>
      <w:r w:rsidRPr="00DC1099">
        <w:rPr>
          <w:sz w:val="28"/>
          <w:szCs w:val="28"/>
        </w:rPr>
        <w:lastRenderedPageBreak/>
        <w:t xml:space="preserve">общественногосударственное управление (совет школы, педагогический совет, представительные органы обучающихся, родителей (законных представителей);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документооборот и нормативно-правовое обеспечение (включая программу развития </w:t>
      </w:r>
      <w:proofErr w:type="gramStart"/>
      <w:r w:rsidRPr="00DC1099">
        <w:rPr>
          <w:sz w:val="28"/>
          <w:szCs w:val="28"/>
        </w:rPr>
        <w:t>образовательной</w:t>
      </w:r>
      <w:proofErr w:type="gramEnd"/>
      <w:r w:rsidRPr="00DC1099">
        <w:rPr>
          <w:sz w:val="28"/>
          <w:szCs w:val="28"/>
        </w:rPr>
        <w:t xml:space="preserve"> организации).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4.3. Внутренняя система оценки качества образования реализуется посредством существующих процедур и экспертной оценки качества образования.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4.4. В качестве инструмента, призванного наполнить содержанием оценку и обеспечить измерение результатов деятельности образовательной организации, возможно привлечение ресурсов электронного журнала.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4.5. Для проведения внутренней системы оценки качества образования из всего спектра получаемых в рамках информационной внутренней </w:t>
      </w:r>
      <w:proofErr w:type="gramStart"/>
      <w:r w:rsidRPr="00DC1099">
        <w:rPr>
          <w:sz w:val="28"/>
          <w:szCs w:val="28"/>
        </w:rPr>
        <w:t>системы оценки качества образования показателей</w:t>
      </w:r>
      <w:proofErr w:type="gramEnd"/>
      <w:r w:rsidRPr="00DC1099">
        <w:rPr>
          <w:sz w:val="28"/>
          <w:szCs w:val="28"/>
        </w:rPr>
        <w:t xml:space="preserve"> определяется набор ключевых показателей, позволяющих провести сопоставительный анализ образовательной системы образовательной организации. Совокупность показателей обеспечивает возможность описания состояния системы, дает общую оценку результативности ее деятельности.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4.6. Периодичность проведения внутренней системы оценки качества образования, субъекты оценочной деятельности устанавливаются в плане внутренней системы оценки качества образования / циклограмме внутренней системы оценки качества образования. 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4.7. Гласность и открытость </w:t>
      </w:r>
      <w:proofErr w:type="gramStart"/>
      <w:r w:rsidRPr="00DC1099">
        <w:rPr>
          <w:sz w:val="28"/>
          <w:szCs w:val="28"/>
        </w:rPr>
        <w:t>результатов внутренней системы оценки качества образования</w:t>
      </w:r>
      <w:proofErr w:type="gramEnd"/>
      <w:r w:rsidRPr="00DC1099">
        <w:rPr>
          <w:sz w:val="28"/>
          <w:szCs w:val="28"/>
        </w:rPr>
        <w:t xml:space="preserve"> осуществляется путем предоставления информации:</w:t>
      </w:r>
    </w:p>
    <w:p w:rsidR="00EA367D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 xml:space="preserve">- основным потребителям (участникам образовательных отношений) результатов внутренней системы оценки качества образования; </w:t>
      </w:r>
    </w:p>
    <w:p w:rsidR="00157891" w:rsidRPr="004B37C3" w:rsidRDefault="00DC1099" w:rsidP="002C2496">
      <w:pPr>
        <w:jc w:val="both"/>
        <w:rPr>
          <w:sz w:val="28"/>
          <w:szCs w:val="28"/>
        </w:rPr>
      </w:pPr>
      <w:r w:rsidRPr="00DC1099">
        <w:rPr>
          <w:sz w:val="28"/>
          <w:szCs w:val="28"/>
        </w:rPr>
        <w:t>-</w:t>
      </w:r>
      <w:r w:rsidR="00EA367D">
        <w:rPr>
          <w:sz w:val="28"/>
          <w:szCs w:val="28"/>
        </w:rPr>
        <w:t xml:space="preserve"> </w:t>
      </w:r>
      <w:r w:rsidRPr="00DC1099">
        <w:rPr>
          <w:sz w:val="28"/>
          <w:szCs w:val="28"/>
        </w:rPr>
        <w:t>размещение аналитических материалов самообследования, результатов функционирования внутренней оценки качества образования на официальном сайте образовательной организации.</w:t>
      </w:r>
    </w:p>
    <w:p w:rsidR="004F03B5" w:rsidRDefault="004F03B5" w:rsidP="0009762C">
      <w:pPr>
        <w:jc w:val="center"/>
        <w:rPr>
          <w:sz w:val="28"/>
          <w:szCs w:val="28"/>
        </w:rPr>
      </w:pPr>
    </w:p>
    <w:p w:rsidR="004F03B5" w:rsidRPr="0009762C" w:rsidRDefault="004F03B5" w:rsidP="0009762C">
      <w:pPr>
        <w:jc w:val="center"/>
        <w:rPr>
          <w:sz w:val="28"/>
          <w:szCs w:val="28"/>
        </w:rPr>
      </w:pPr>
    </w:p>
    <w:p w:rsidR="0009762C" w:rsidRDefault="0009762C" w:rsidP="0009762C"/>
    <w:p w:rsidR="00D564DE" w:rsidRPr="0009762C" w:rsidRDefault="004F03B5" w:rsidP="0009762C">
      <w:pPr>
        <w:jc w:val="center"/>
      </w:pPr>
      <w:r>
        <w:t xml:space="preserve"> </w:t>
      </w:r>
    </w:p>
    <w:sectPr w:rsidR="00D564DE" w:rsidRPr="0009762C" w:rsidSect="008E094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61B" w:rsidRDefault="006E061B" w:rsidP="0031095D">
      <w:r>
        <w:separator/>
      </w:r>
    </w:p>
  </w:endnote>
  <w:endnote w:type="continuationSeparator" w:id="0">
    <w:p w:rsidR="006E061B" w:rsidRDefault="006E061B" w:rsidP="0031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61B" w:rsidRDefault="006E061B" w:rsidP="0031095D">
      <w:r>
        <w:separator/>
      </w:r>
    </w:p>
  </w:footnote>
  <w:footnote w:type="continuationSeparator" w:id="0">
    <w:p w:rsidR="006E061B" w:rsidRDefault="006E061B" w:rsidP="00310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65F"/>
    <w:multiLevelType w:val="hybridMultilevel"/>
    <w:tmpl w:val="220A1A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C18EF"/>
    <w:multiLevelType w:val="hybridMultilevel"/>
    <w:tmpl w:val="6C1C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FD5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B32"/>
    <w:rsid w:val="00036D02"/>
    <w:rsid w:val="00036F70"/>
    <w:rsid w:val="00037D11"/>
    <w:rsid w:val="00040602"/>
    <w:rsid w:val="00040B22"/>
    <w:rsid w:val="00040BA7"/>
    <w:rsid w:val="00041484"/>
    <w:rsid w:val="00042778"/>
    <w:rsid w:val="000435EA"/>
    <w:rsid w:val="00043C87"/>
    <w:rsid w:val="00043E55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613D"/>
    <w:rsid w:val="0007715C"/>
    <w:rsid w:val="000772B4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B6F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62C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473"/>
    <w:rsid w:val="000C39DE"/>
    <w:rsid w:val="000C49F1"/>
    <w:rsid w:val="000C6F44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294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258C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3767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8CE"/>
    <w:rsid w:val="00145CFF"/>
    <w:rsid w:val="0014652B"/>
    <w:rsid w:val="00146C61"/>
    <w:rsid w:val="00146E11"/>
    <w:rsid w:val="001507B8"/>
    <w:rsid w:val="001509FB"/>
    <w:rsid w:val="00151D0C"/>
    <w:rsid w:val="00152698"/>
    <w:rsid w:val="0015299C"/>
    <w:rsid w:val="00152E8A"/>
    <w:rsid w:val="00153D21"/>
    <w:rsid w:val="00154F9A"/>
    <w:rsid w:val="00155677"/>
    <w:rsid w:val="00155FDF"/>
    <w:rsid w:val="0015606A"/>
    <w:rsid w:val="00157891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2DE"/>
    <w:rsid w:val="001D15FA"/>
    <w:rsid w:val="001D30E8"/>
    <w:rsid w:val="001D3148"/>
    <w:rsid w:val="001D3380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6567"/>
    <w:rsid w:val="001E73C0"/>
    <w:rsid w:val="001E7902"/>
    <w:rsid w:val="001E79E3"/>
    <w:rsid w:val="001F12AA"/>
    <w:rsid w:val="001F26A3"/>
    <w:rsid w:val="001F3425"/>
    <w:rsid w:val="001F5C02"/>
    <w:rsid w:val="001F663F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2B34"/>
    <w:rsid w:val="002330C3"/>
    <w:rsid w:val="0023387C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AF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775AB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B00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B7B41"/>
    <w:rsid w:val="002C0997"/>
    <w:rsid w:val="002C0B53"/>
    <w:rsid w:val="002C12F4"/>
    <w:rsid w:val="002C16E7"/>
    <w:rsid w:val="002C1F22"/>
    <w:rsid w:val="002C2079"/>
    <w:rsid w:val="002C2496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95D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21D3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17E5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569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3BC0"/>
    <w:rsid w:val="003A4395"/>
    <w:rsid w:val="003A4A7B"/>
    <w:rsid w:val="003A4EC6"/>
    <w:rsid w:val="003A5A61"/>
    <w:rsid w:val="003A5B07"/>
    <w:rsid w:val="003A6251"/>
    <w:rsid w:val="003A72C6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4C4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1986"/>
    <w:rsid w:val="00462113"/>
    <w:rsid w:val="004638FF"/>
    <w:rsid w:val="00464100"/>
    <w:rsid w:val="004655CA"/>
    <w:rsid w:val="004657E0"/>
    <w:rsid w:val="00465D57"/>
    <w:rsid w:val="00466CAB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BB5"/>
    <w:rsid w:val="004A77A6"/>
    <w:rsid w:val="004B116F"/>
    <w:rsid w:val="004B17C4"/>
    <w:rsid w:val="004B1B7A"/>
    <w:rsid w:val="004B2245"/>
    <w:rsid w:val="004B3294"/>
    <w:rsid w:val="004B37C3"/>
    <w:rsid w:val="004B39BE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06B"/>
    <w:rsid w:val="004E6979"/>
    <w:rsid w:val="004E7081"/>
    <w:rsid w:val="004F0215"/>
    <w:rsid w:val="004F03B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1431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2EFB"/>
    <w:rsid w:val="005230EB"/>
    <w:rsid w:val="00523471"/>
    <w:rsid w:val="005234AD"/>
    <w:rsid w:val="005236CF"/>
    <w:rsid w:val="00524DDA"/>
    <w:rsid w:val="005252CB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315"/>
    <w:rsid w:val="005C2084"/>
    <w:rsid w:val="005C2250"/>
    <w:rsid w:val="005C26E6"/>
    <w:rsid w:val="005C398D"/>
    <w:rsid w:val="005C3C99"/>
    <w:rsid w:val="005C3EA2"/>
    <w:rsid w:val="005C74D7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176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08E5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5D80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47FB7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535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5A59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0F9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38DF"/>
    <w:rsid w:val="006D43F5"/>
    <w:rsid w:val="006D6C95"/>
    <w:rsid w:val="006E061B"/>
    <w:rsid w:val="006E1446"/>
    <w:rsid w:val="006E2E35"/>
    <w:rsid w:val="006E362B"/>
    <w:rsid w:val="006E377D"/>
    <w:rsid w:val="006E401E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02D7"/>
    <w:rsid w:val="00721462"/>
    <w:rsid w:val="00723315"/>
    <w:rsid w:val="00723766"/>
    <w:rsid w:val="00724729"/>
    <w:rsid w:val="0072485E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1EF8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4F7C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089"/>
    <w:rsid w:val="00773513"/>
    <w:rsid w:val="00773FA4"/>
    <w:rsid w:val="00774F12"/>
    <w:rsid w:val="00775A48"/>
    <w:rsid w:val="0077713D"/>
    <w:rsid w:val="00777670"/>
    <w:rsid w:val="00780281"/>
    <w:rsid w:val="007806BC"/>
    <w:rsid w:val="00780F5B"/>
    <w:rsid w:val="0078228D"/>
    <w:rsid w:val="007849CA"/>
    <w:rsid w:val="00784B1B"/>
    <w:rsid w:val="00785EBA"/>
    <w:rsid w:val="00786211"/>
    <w:rsid w:val="007864D0"/>
    <w:rsid w:val="007868DE"/>
    <w:rsid w:val="00791184"/>
    <w:rsid w:val="007916B5"/>
    <w:rsid w:val="00791D10"/>
    <w:rsid w:val="00791DE3"/>
    <w:rsid w:val="0079284D"/>
    <w:rsid w:val="00792ABD"/>
    <w:rsid w:val="0079374F"/>
    <w:rsid w:val="00793B76"/>
    <w:rsid w:val="00794152"/>
    <w:rsid w:val="00797667"/>
    <w:rsid w:val="00797AF8"/>
    <w:rsid w:val="00797F2D"/>
    <w:rsid w:val="00797FD5"/>
    <w:rsid w:val="007A04AD"/>
    <w:rsid w:val="007A0548"/>
    <w:rsid w:val="007A0FFC"/>
    <w:rsid w:val="007A24CA"/>
    <w:rsid w:val="007A2856"/>
    <w:rsid w:val="007A3581"/>
    <w:rsid w:val="007A49B4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6AB4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10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4580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5B96"/>
    <w:rsid w:val="008A778B"/>
    <w:rsid w:val="008B0E16"/>
    <w:rsid w:val="008B142A"/>
    <w:rsid w:val="008B1CB4"/>
    <w:rsid w:val="008B2068"/>
    <w:rsid w:val="008B206B"/>
    <w:rsid w:val="008B2563"/>
    <w:rsid w:val="008B259B"/>
    <w:rsid w:val="008B3234"/>
    <w:rsid w:val="008B3782"/>
    <w:rsid w:val="008B3D3F"/>
    <w:rsid w:val="008B5E65"/>
    <w:rsid w:val="008B6435"/>
    <w:rsid w:val="008B7593"/>
    <w:rsid w:val="008B7D84"/>
    <w:rsid w:val="008C02A2"/>
    <w:rsid w:val="008C140B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94A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8F7F69"/>
    <w:rsid w:val="0090115F"/>
    <w:rsid w:val="0090159D"/>
    <w:rsid w:val="009015B1"/>
    <w:rsid w:val="009016C0"/>
    <w:rsid w:val="009037AF"/>
    <w:rsid w:val="00904447"/>
    <w:rsid w:val="00904C0B"/>
    <w:rsid w:val="009119CC"/>
    <w:rsid w:val="00911A66"/>
    <w:rsid w:val="0091205A"/>
    <w:rsid w:val="009122E2"/>
    <w:rsid w:val="009130B8"/>
    <w:rsid w:val="00913134"/>
    <w:rsid w:val="009137DF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37992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57CB4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AEB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267"/>
    <w:rsid w:val="009A6D22"/>
    <w:rsid w:val="009A777E"/>
    <w:rsid w:val="009B2239"/>
    <w:rsid w:val="009B248B"/>
    <w:rsid w:val="009B2799"/>
    <w:rsid w:val="009B3627"/>
    <w:rsid w:val="009B3B76"/>
    <w:rsid w:val="009B4B60"/>
    <w:rsid w:val="009B566B"/>
    <w:rsid w:val="009B5985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4B05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29D5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2CA4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125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7B7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0A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CD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38BD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3223"/>
    <w:rsid w:val="00B449A2"/>
    <w:rsid w:val="00B44AC8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A35"/>
    <w:rsid w:val="00B53E7F"/>
    <w:rsid w:val="00B5499C"/>
    <w:rsid w:val="00B54E15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8DB"/>
    <w:rsid w:val="00B90AA3"/>
    <w:rsid w:val="00B92986"/>
    <w:rsid w:val="00B92AB9"/>
    <w:rsid w:val="00B94D8C"/>
    <w:rsid w:val="00B965FC"/>
    <w:rsid w:val="00B9792A"/>
    <w:rsid w:val="00BA008A"/>
    <w:rsid w:val="00BA0905"/>
    <w:rsid w:val="00BA21BE"/>
    <w:rsid w:val="00BA2216"/>
    <w:rsid w:val="00BA242C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1996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01D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3113"/>
    <w:rsid w:val="00C14334"/>
    <w:rsid w:val="00C15009"/>
    <w:rsid w:val="00C16274"/>
    <w:rsid w:val="00C170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C2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5AE3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42B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805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01CA"/>
    <w:rsid w:val="00D215DE"/>
    <w:rsid w:val="00D22112"/>
    <w:rsid w:val="00D22E75"/>
    <w:rsid w:val="00D23C01"/>
    <w:rsid w:val="00D23DB6"/>
    <w:rsid w:val="00D250EF"/>
    <w:rsid w:val="00D26470"/>
    <w:rsid w:val="00D266BE"/>
    <w:rsid w:val="00D3085D"/>
    <w:rsid w:val="00D3114C"/>
    <w:rsid w:val="00D31FF3"/>
    <w:rsid w:val="00D324D2"/>
    <w:rsid w:val="00D345F0"/>
    <w:rsid w:val="00D34F86"/>
    <w:rsid w:val="00D351A2"/>
    <w:rsid w:val="00D35DF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099"/>
    <w:rsid w:val="00DC1906"/>
    <w:rsid w:val="00DC2557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42DA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2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3874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85E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7D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0D74"/>
    <w:rsid w:val="00EE14A7"/>
    <w:rsid w:val="00EE21CC"/>
    <w:rsid w:val="00EE29A6"/>
    <w:rsid w:val="00EE34B2"/>
    <w:rsid w:val="00EE390A"/>
    <w:rsid w:val="00EE5F2F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35E"/>
    <w:rsid w:val="00F57643"/>
    <w:rsid w:val="00F6184C"/>
    <w:rsid w:val="00F61B23"/>
    <w:rsid w:val="00F61B6A"/>
    <w:rsid w:val="00F61E5F"/>
    <w:rsid w:val="00F620B9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27C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2C"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4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2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09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94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2C"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4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2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09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9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2023-05-11T06:47:00Z</dcterms:created>
  <dcterms:modified xsi:type="dcterms:W3CDTF">2023-05-11T11:45:00Z</dcterms:modified>
</cp:coreProperties>
</file>